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89F" w:rsidRDefault="0007289F" w:rsidP="00CE4A94">
      <w:pPr>
        <w:pStyle w:val="a4"/>
      </w:pPr>
      <w:r>
        <w:rPr>
          <w:rFonts w:hint="eastAsia"/>
        </w:rPr>
        <w:t>Web</w:t>
      </w:r>
      <w:r>
        <w:t xml:space="preserve"> Service</w:t>
      </w:r>
      <w:r>
        <w:rPr>
          <w:rFonts w:hint="eastAsia"/>
        </w:rPr>
        <w:t>外部</w:t>
      </w:r>
      <w:r>
        <w:t>字段组使用</w:t>
      </w:r>
      <w:r>
        <w:rPr>
          <w:rFonts w:hint="eastAsia"/>
        </w:rPr>
        <w:t>步骤</w:t>
      </w:r>
      <w:r>
        <w:t>和使用方式</w:t>
      </w:r>
    </w:p>
    <w:p w:rsidR="0007289F" w:rsidRDefault="0007289F" w:rsidP="0007289F"/>
    <w:p w:rsidR="0007289F" w:rsidRDefault="0007289F" w:rsidP="0007289F">
      <w:pPr>
        <w:pStyle w:val="a3"/>
        <w:numPr>
          <w:ilvl w:val="0"/>
          <w:numId w:val="1"/>
        </w:numPr>
        <w:ind w:firstLineChars="0"/>
      </w:pPr>
      <w:r>
        <w:t>创建</w:t>
      </w:r>
      <w:proofErr w:type="spellStart"/>
      <w:r>
        <w:rPr>
          <w:rFonts w:hint="eastAsia"/>
        </w:rPr>
        <w:t>webservice</w:t>
      </w:r>
      <w:proofErr w:type="spellEnd"/>
      <w:r>
        <w:t>外部数据源</w:t>
      </w:r>
    </w:p>
    <w:p w:rsidR="0007289F" w:rsidRDefault="0000116E" w:rsidP="0007289F">
      <w:r>
        <w:rPr>
          <w:rFonts w:hint="eastAsia"/>
        </w:rPr>
        <w:t>点击</w:t>
      </w:r>
      <w:r>
        <w:t>设置-</w:t>
      </w:r>
      <w:r>
        <w:rPr>
          <w:rFonts w:hint="eastAsia"/>
        </w:rPr>
        <w:t>外部连接</w:t>
      </w:r>
      <w:r>
        <w:t>管理</w:t>
      </w:r>
      <w:r>
        <w:rPr>
          <w:rFonts w:hint="eastAsia"/>
        </w:rPr>
        <w:t>进入</w:t>
      </w:r>
      <w:r>
        <w:t>外部连接管理界面</w:t>
      </w:r>
    </w:p>
    <w:p w:rsidR="0000116E" w:rsidRPr="0000116E" w:rsidRDefault="0000116E" w:rsidP="0007289F">
      <w:r>
        <w:rPr>
          <w:noProof/>
        </w:rPr>
        <w:drawing>
          <wp:inline distT="0" distB="0" distL="0" distR="0" wp14:anchorId="5815A512" wp14:editId="4212DA50">
            <wp:extent cx="5553075" cy="24003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116E" w:rsidRDefault="0000116E" w:rsidP="0007289F">
      <w:r>
        <w:rPr>
          <w:rFonts w:hint="eastAsia"/>
        </w:rPr>
        <w:t>点击</w:t>
      </w:r>
      <w:r>
        <w:t>右侧创建外部连接按钮进入选择</w:t>
      </w:r>
      <w:r>
        <w:rPr>
          <w:rFonts w:hint="eastAsia"/>
        </w:rPr>
        <w:t>连接</w:t>
      </w:r>
      <w:r>
        <w:t>方式页面</w:t>
      </w:r>
    </w:p>
    <w:p w:rsidR="0000116E" w:rsidRDefault="0000116E" w:rsidP="0007289F">
      <w:r>
        <w:rPr>
          <w:noProof/>
        </w:rPr>
        <w:drawing>
          <wp:inline distT="0" distB="0" distL="0" distR="0" wp14:anchorId="44287FA6" wp14:editId="4759F488">
            <wp:extent cx="5274310" cy="244665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46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E3B" w:rsidRDefault="00065E3B" w:rsidP="0007289F">
      <w:r>
        <w:rPr>
          <w:rFonts w:hint="eastAsia"/>
        </w:rPr>
        <w:t>选择</w:t>
      </w:r>
      <w:r>
        <w:t>上图中的Web Service连接，点击下一步，进入创建Web Service</w:t>
      </w:r>
      <w:r>
        <w:rPr>
          <w:rFonts w:hint="eastAsia"/>
        </w:rPr>
        <w:t>页面</w:t>
      </w:r>
    </w:p>
    <w:p w:rsidR="00065E3B" w:rsidRDefault="00065E3B" w:rsidP="0007289F">
      <w:r>
        <w:rPr>
          <w:noProof/>
        </w:rPr>
        <w:lastRenderedPageBreak/>
        <w:drawing>
          <wp:inline distT="0" distB="0" distL="0" distR="0" wp14:anchorId="223E9A88" wp14:editId="68AF7D71">
            <wp:extent cx="5274310" cy="240474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0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E3B" w:rsidRDefault="00065E3B" w:rsidP="0007289F">
      <w:r>
        <w:rPr>
          <w:rFonts w:hint="eastAsia"/>
        </w:rPr>
        <w:t>以下是使用95机器</w:t>
      </w:r>
      <w:r>
        <w:t>上的魔方作为外部数据源</w:t>
      </w:r>
      <w:r>
        <w:rPr>
          <w:rFonts w:hint="eastAsia"/>
        </w:rPr>
        <w:t>进行</w:t>
      </w:r>
      <w:r>
        <w:t>配置的一个例子</w:t>
      </w:r>
    </w:p>
    <w:p w:rsidR="00065E3B" w:rsidRPr="00065E3B" w:rsidRDefault="00065E3B" w:rsidP="0007289F">
      <w:pPr>
        <w:rPr>
          <w:color w:val="FF0000"/>
        </w:rPr>
      </w:pPr>
      <w:r w:rsidRPr="00065E3B">
        <w:rPr>
          <w:rFonts w:hint="eastAsia"/>
          <w:color w:val="FF0000"/>
        </w:rPr>
        <w:t>外部</w:t>
      </w:r>
      <w:r w:rsidRPr="00065E3B">
        <w:rPr>
          <w:color w:val="FF0000"/>
        </w:rPr>
        <w:t>数据源名称：</w:t>
      </w:r>
      <w:proofErr w:type="spellStart"/>
      <w:r w:rsidRPr="00065E3B">
        <w:rPr>
          <w:color w:val="FF0000"/>
        </w:rPr>
        <w:t>ws</w:t>
      </w:r>
      <w:proofErr w:type="spellEnd"/>
      <w:r w:rsidRPr="00065E3B">
        <w:rPr>
          <w:color w:val="FF0000"/>
        </w:rPr>
        <w:t>外部数据源（</w:t>
      </w:r>
      <w:r w:rsidRPr="00065E3B">
        <w:rPr>
          <w:rFonts w:hint="eastAsia"/>
          <w:color w:val="FF0000"/>
        </w:rPr>
        <w:t>可用户</w:t>
      </w:r>
      <w:r w:rsidRPr="00065E3B">
        <w:rPr>
          <w:color w:val="FF0000"/>
        </w:rPr>
        <w:t>自定义</w:t>
      </w:r>
      <w:r w:rsidRPr="00065E3B">
        <w:rPr>
          <w:rFonts w:hint="eastAsia"/>
          <w:color w:val="FF0000"/>
        </w:rPr>
        <w:t>输入</w:t>
      </w:r>
      <w:r w:rsidRPr="00065E3B">
        <w:rPr>
          <w:color w:val="FF0000"/>
        </w:rPr>
        <w:t xml:space="preserve">） </w:t>
      </w:r>
    </w:p>
    <w:p w:rsidR="00065E3B" w:rsidRPr="00065E3B" w:rsidRDefault="00065E3B" w:rsidP="00065E3B">
      <w:pPr>
        <w:rPr>
          <w:color w:val="FF0000"/>
        </w:rPr>
      </w:pPr>
      <w:r w:rsidRPr="00065E3B">
        <w:rPr>
          <w:rFonts w:hint="eastAsia"/>
          <w:color w:val="FF0000"/>
        </w:rPr>
        <w:t>外部</w:t>
      </w:r>
      <w:r w:rsidRPr="00065E3B">
        <w:rPr>
          <w:color w:val="FF0000"/>
        </w:rPr>
        <w:t>数据源</w:t>
      </w:r>
      <w:r w:rsidRPr="00065E3B">
        <w:rPr>
          <w:rFonts w:hint="eastAsia"/>
          <w:color w:val="FF0000"/>
        </w:rPr>
        <w:t>描述</w:t>
      </w:r>
      <w:r w:rsidRPr="00065E3B">
        <w:rPr>
          <w:color w:val="FF0000"/>
        </w:rPr>
        <w:t>：</w:t>
      </w:r>
      <w:r w:rsidRPr="00065E3B">
        <w:rPr>
          <w:rFonts w:hint="eastAsia"/>
          <w:color w:val="FF0000"/>
        </w:rPr>
        <w:t>无</w:t>
      </w:r>
      <w:r w:rsidRPr="00065E3B">
        <w:rPr>
          <w:color w:val="FF0000"/>
        </w:rPr>
        <w:t>（</w:t>
      </w:r>
      <w:r w:rsidRPr="00065E3B">
        <w:rPr>
          <w:rFonts w:hint="eastAsia"/>
          <w:color w:val="FF0000"/>
        </w:rPr>
        <w:t>可用户</w:t>
      </w:r>
      <w:r w:rsidRPr="00065E3B">
        <w:rPr>
          <w:color w:val="FF0000"/>
        </w:rPr>
        <w:t>自定义</w:t>
      </w:r>
      <w:r w:rsidRPr="00065E3B">
        <w:rPr>
          <w:rFonts w:hint="eastAsia"/>
          <w:color w:val="FF0000"/>
        </w:rPr>
        <w:t>输入</w:t>
      </w:r>
      <w:r w:rsidRPr="00065E3B">
        <w:rPr>
          <w:color w:val="FF0000"/>
        </w:rPr>
        <w:t>）</w:t>
      </w:r>
    </w:p>
    <w:p w:rsidR="00065E3B" w:rsidRPr="00065E3B" w:rsidRDefault="00065E3B" w:rsidP="00065E3B">
      <w:pPr>
        <w:rPr>
          <w:color w:val="FF0000"/>
        </w:rPr>
      </w:pPr>
      <w:r w:rsidRPr="00065E3B">
        <w:rPr>
          <w:rFonts w:hint="eastAsia"/>
          <w:color w:val="FF0000"/>
        </w:rPr>
        <w:t>服务器</w:t>
      </w:r>
      <w:r w:rsidRPr="00065E3B">
        <w:rPr>
          <w:color w:val="FF0000"/>
        </w:rPr>
        <w:t>地址：</w:t>
      </w:r>
      <w:hyperlink r:id="rId8" w:history="1">
        <w:r w:rsidRPr="00065E3B">
          <w:rPr>
            <w:rStyle w:val="a6"/>
            <w:color w:val="FF0000"/>
          </w:rPr>
          <w:t>http://192.168.0.95:999</w:t>
        </w:r>
      </w:hyperlink>
    </w:p>
    <w:p w:rsidR="00065E3B" w:rsidRPr="00065E3B" w:rsidRDefault="00065E3B" w:rsidP="00065E3B">
      <w:pPr>
        <w:rPr>
          <w:color w:val="FF0000"/>
        </w:rPr>
      </w:pPr>
      <w:r w:rsidRPr="00065E3B">
        <w:rPr>
          <w:rFonts w:hint="eastAsia"/>
          <w:color w:val="FF0000"/>
        </w:rPr>
        <w:t>服务路径</w:t>
      </w:r>
      <w:r w:rsidRPr="00065E3B">
        <w:rPr>
          <w:color w:val="FF0000"/>
        </w:rPr>
        <w:t>：</w:t>
      </w:r>
      <w:r w:rsidRPr="00065E3B">
        <w:rPr>
          <w:rFonts w:hint="eastAsia"/>
          <w:color w:val="FF0000"/>
        </w:rPr>
        <w:t xml:space="preserve"> </w:t>
      </w:r>
    </w:p>
    <w:p w:rsidR="00065E3B" w:rsidRPr="00065E3B" w:rsidRDefault="00065E3B" w:rsidP="00065E3B">
      <w:pPr>
        <w:rPr>
          <w:color w:val="FF0000"/>
        </w:rPr>
      </w:pPr>
      <w:r w:rsidRPr="00065E3B">
        <w:rPr>
          <w:color w:val="FF0000"/>
        </w:rPr>
        <w:t>/magicflu/service/s/00000000-0000-0000-0000-000000000000/forms/70745ac9-fe41-4ba2-bb65-1b2acd2e14fe/records/feed?&amp;start=0&amp;limit=16&amp;bq=updated(orderby)%3Adesc</w:t>
      </w:r>
    </w:p>
    <w:p w:rsidR="00065E3B" w:rsidRPr="00065E3B" w:rsidRDefault="00065E3B" w:rsidP="0007289F">
      <w:pPr>
        <w:rPr>
          <w:color w:val="FF0000"/>
        </w:rPr>
      </w:pPr>
      <w:r w:rsidRPr="00065E3B">
        <w:rPr>
          <w:rFonts w:hint="eastAsia"/>
          <w:color w:val="FF0000"/>
        </w:rPr>
        <w:t>调用</w:t>
      </w:r>
      <w:r w:rsidRPr="00065E3B">
        <w:rPr>
          <w:color w:val="FF0000"/>
        </w:rPr>
        <w:t>方式：GET</w:t>
      </w:r>
    </w:p>
    <w:p w:rsidR="00065E3B" w:rsidRPr="00065E3B" w:rsidRDefault="00065E3B" w:rsidP="0007289F">
      <w:pPr>
        <w:rPr>
          <w:color w:val="FF0000"/>
        </w:rPr>
      </w:pPr>
      <w:r w:rsidRPr="00065E3B">
        <w:rPr>
          <w:rFonts w:hint="eastAsia"/>
          <w:color w:val="FF0000"/>
        </w:rPr>
        <w:t>参数</w:t>
      </w:r>
      <w:r w:rsidRPr="00065E3B">
        <w:rPr>
          <w:color w:val="FF0000"/>
        </w:rPr>
        <w:t>：</w:t>
      </w:r>
      <w:r w:rsidRPr="00065E3B">
        <w:rPr>
          <w:rFonts w:hint="eastAsia"/>
          <w:color w:val="FF0000"/>
        </w:rPr>
        <w:t>可不填</w:t>
      </w:r>
    </w:p>
    <w:p w:rsidR="00065E3B" w:rsidRPr="00065E3B" w:rsidRDefault="00065E3B" w:rsidP="0007289F">
      <w:pPr>
        <w:rPr>
          <w:color w:val="FF0000"/>
        </w:rPr>
      </w:pPr>
      <w:r w:rsidRPr="00065E3B">
        <w:rPr>
          <w:rFonts w:hint="eastAsia"/>
          <w:color w:val="FF0000"/>
        </w:rPr>
        <w:t>服务需要认证：</w:t>
      </w:r>
      <w:r w:rsidRPr="00065E3B">
        <w:rPr>
          <w:color w:val="FF0000"/>
        </w:rPr>
        <w:t>暂不需要勾选</w:t>
      </w:r>
    </w:p>
    <w:p w:rsidR="00065E3B" w:rsidRDefault="00065E3B" w:rsidP="0007289F">
      <w:r>
        <w:rPr>
          <w:rFonts w:hint="eastAsia"/>
        </w:rPr>
        <w:t>示例</w:t>
      </w:r>
      <w:r>
        <w:t>效果图如下：</w:t>
      </w:r>
    </w:p>
    <w:p w:rsidR="00065E3B" w:rsidRPr="00065E3B" w:rsidRDefault="00065E3B" w:rsidP="0007289F">
      <w:r>
        <w:rPr>
          <w:noProof/>
        </w:rPr>
        <w:drawing>
          <wp:inline distT="0" distB="0" distL="0" distR="0" wp14:anchorId="0D672734" wp14:editId="1DDC8774">
            <wp:extent cx="5274310" cy="201993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1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289F" w:rsidRDefault="0007289F" w:rsidP="0007289F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添加</w:t>
      </w:r>
      <w:proofErr w:type="spellStart"/>
      <w:r>
        <w:rPr>
          <w:rFonts w:hint="eastAsia"/>
        </w:rPr>
        <w:t>webservice</w:t>
      </w:r>
      <w:proofErr w:type="spellEnd"/>
      <w:r>
        <w:rPr>
          <w:rFonts w:hint="eastAsia"/>
        </w:rPr>
        <w:t>外部</w:t>
      </w:r>
      <w:r>
        <w:t>字段组</w:t>
      </w:r>
    </w:p>
    <w:p w:rsidR="0007289F" w:rsidRDefault="0044687B" w:rsidP="0007289F">
      <w:r>
        <w:rPr>
          <w:rFonts w:hint="eastAsia"/>
        </w:rPr>
        <w:t>编辑</w:t>
      </w:r>
      <w:r>
        <w:t>表单，添加</w:t>
      </w:r>
      <w:r>
        <w:rPr>
          <w:rFonts w:hint="eastAsia"/>
        </w:rPr>
        <w:t>“外部</w:t>
      </w:r>
      <w:r>
        <w:t>字段组</w:t>
      </w:r>
      <w:r>
        <w:rPr>
          <w:rFonts w:hint="eastAsia"/>
        </w:rPr>
        <w:t>”字段</w:t>
      </w:r>
    </w:p>
    <w:p w:rsidR="0044687B" w:rsidRDefault="00604695" w:rsidP="0007289F">
      <w:r>
        <w:rPr>
          <w:rFonts w:hint="eastAsia"/>
        </w:rPr>
        <w:t>选择</w:t>
      </w:r>
      <w:r>
        <w:t>WS连接</w:t>
      </w:r>
    </w:p>
    <w:p w:rsidR="00604695" w:rsidRDefault="00604695" w:rsidP="0007289F">
      <w:r>
        <w:rPr>
          <w:noProof/>
        </w:rPr>
        <w:lastRenderedPageBreak/>
        <w:drawing>
          <wp:inline distT="0" distB="0" distL="0" distR="0" wp14:anchorId="75C78608" wp14:editId="40EF9A08">
            <wp:extent cx="5274310" cy="2719705"/>
            <wp:effectExtent l="0" t="0" r="2540" b="444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1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695" w:rsidRDefault="00604695" w:rsidP="0007289F">
      <w:r>
        <w:rPr>
          <w:rFonts w:hint="eastAsia"/>
        </w:rPr>
        <w:t>点击</w:t>
      </w:r>
      <w:r>
        <w:t>字段映射按钮</w:t>
      </w:r>
      <w:r>
        <w:rPr>
          <w:rFonts w:hint="eastAsia"/>
        </w:rPr>
        <w:t>，</w:t>
      </w:r>
      <w:r>
        <w:t>弹出数据加载对话框，如下图：</w:t>
      </w:r>
    </w:p>
    <w:p w:rsidR="00604695" w:rsidRPr="00604695" w:rsidRDefault="00604695" w:rsidP="0007289F"/>
    <w:p w:rsidR="00604695" w:rsidRDefault="00604695" w:rsidP="0007289F">
      <w:r>
        <w:rPr>
          <w:noProof/>
        </w:rPr>
        <w:drawing>
          <wp:inline distT="0" distB="0" distL="0" distR="0" wp14:anchorId="1D90874A" wp14:editId="70FC7A3A">
            <wp:extent cx="5274310" cy="381254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1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695" w:rsidRDefault="00604695" w:rsidP="0007289F"/>
    <w:p w:rsidR="00604695" w:rsidRDefault="00604695" w:rsidP="0007289F">
      <w:r>
        <w:rPr>
          <w:rFonts w:hint="eastAsia"/>
        </w:rPr>
        <w:t>直接</w:t>
      </w:r>
      <w:r>
        <w:t>点击</w:t>
      </w:r>
      <w:r>
        <w:rPr>
          <w:rFonts w:hint="eastAsia"/>
        </w:rPr>
        <w:t>“加载”按钮</w:t>
      </w:r>
      <w:r>
        <w:t>，下方结果框会出现相应的数据结果</w:t>
      </w:r>
      <w:r>
        <w:rPr>
          <w:rFonts w:hint="eastAsia"/>
        </w:rPr>
        <w:t>，</w:t>
      </w:r>
      <w:r>
        <w:t>如下图</w:t>
      </w:r>
      <w:r>
        <w:rPr>
          <w:rFonts w:hint="eastAsia"/>
        </w:rPr>
        <w:t>，</w:t>
      </w:r>
      <w:r>
        <w:t>结果是一段xml字符串：</w:t>
      </w:r>
    </w:p>
    <w:p w:rsidR="00604695" w:rsidRPr="00604695" w:rsidRDefault="00604695" w:rsidP="0007289F"/>
    <w:p w:rsidR="0007289F" w:rsidRDefault="00604695" w:rsidP="0007289F">
      <w:r>
        <w:rPr>
          <w:noProof/>
        </w:rPr>
        <w:lastRenderedPageBreak/>
        <w:drawing>
          <wp:inline distT="0" distB="0" distL="0" distR="0" wp14:anchorId="23BCF476" wp14:editId="34A26EC4">
            <wp:extent cx="5274310" cy="377380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7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695" w:rsidRDefault="00604695" w:rsidP="0007289F">
      <w:r>
        <w:rPr>
          <w:rFonts w:hint="eastAsia"/>
        </w:rPr>
        <w:t>点击</w:t>
      </w:r>
      <w:r>
        <w:t>“</w:t>
      </w:r>
      <w:r>
        <w:rPr>
          <w:rFonts w:hint="eastAsia"/>
        </w:rPr>
        <w:t>下一步</w:t>
      </w:r>
      <w:r>
        <w:t>”</w:t>
      </w:r>
      <w:r>
        <w:rPr>
          <w:rFonts w:hint="eastAsia"/>
        </w:rPr>
        <w:t>，</w:t>
      </w:r>
      <w:r>
        <w:t>进入字段映射界面</w:t>
      </w:r>
      <w:r>
        <w:rPr>
          <w:rFonts w:hint="eastAsia"/>
        </w:rPr>
        <w:t>，</w:t>
      </w:r>
      <w:r>
        <w:t>如下图</w:t>
      </w:r>
    </w:p>
    <w:p w:rsidR="00604695" w:rsidRDefault="00604695" w:rsidP="0007289F">
      <w:r>
        <w:rPr>
          <w:noProof/>
        </w:rPr>
        <w:drawing>
          <wp:inline distT="0" distB="0" distL="0" distR="0" wp14:anchorId="6F875651" wp14:editId="22BC6C77">
            <wp:extent cx="5274310" cy="3063240"/>
            <wp:effectExtent l="0" t="0" r="2540" b="381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6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695" w:rsidRDefault="00604695" w:rsidP="0007289F">
      <w:r>
        <w:rPr>
          <w:rFonts w:hint="eastAsia"/>
        </w:rPr>
        <w:t>魔方</w:t>
      </w:r>
      <w:r>
        <w:t>的表单的字段</w:t>
      </w:r>
      <w:r>
        <w:rPr>
          <w:rFonts w:hint="eastAsia"/>
        </w:rPr>
        <w:t>对应</w:t>
      </w:r>
      <w:r>
        <w:t>的节点路径</w:t>
      </w:r>
      <w:r>
        <w:rPr>
          <w:rFonts w:hint="eastAsia"/>
        </w:rPr>
        <w:t>是</w:t>
      </w:r>
      <w:r>
        <w:t>在feed/entry/content/record</w:t>
      </w:r>
      <w:r>
        <w:rPr>
          <w:rFonts w:hint="eastAsia"/>
        </w:rPr>
        <w:t>下面</w:t>
      </w:r>
    </w:p>
    <w:p w:rsidR="00604695" w:rsidRDefault="00604695" w:rsidP="0007289F">
      <w:r>
        <w:rPr>
          <w:rFonts w:hint="eastAsia"/>
        </w:rPr>
        <w:t>所以</w:t>
      </w:r>
      <w:r>
        <w:t>在左侧的树上选中feed/entry/content/</w:t>
      </w:r>
      <w:r>
        <w:rPr>
          <w:rFonts w:hint="eastAsia"/>
        </w:rPr>
        <w:t>下</w:t>
      </w:r>
      <w:r>
        <w:t>的record节点，右侧会出现record节点下所有的子节点列表，</w:t>
      </w:r>
      <w:r>
        <w:rPr>
          <w:rFonts w:hint="eastAsia"/>
        </w:rPr>
        <w:t>在</w:t>
      </w:r>
      <w:r>
        <w:t>列表中</w:t>
      </w:r>
      <w:r>
        <w:rPr>
          <w:rFonts w:hint="eastAsia"/>
        </w:rPr>
        <w:t>勾选</w:t>
      </w:r>
      <w:r>
        <w:t>字段所在的界面，修改名字，</w:t>
      </w:r>
      <w:r>
        <w:rPr>
          <w:rFonts w:hint="eastAsia"/>
        </w:rPr>
        <w:t>选中</w:t>
      </w:r>
      <w:r>
        <w:t>外部表单中的唯一字段作为主键</w:t>
      </w:r>
      <w:r>
        <w:rPr>
          <w:rFonts w:hint="eastAsia"/>
        </w:rPr>
        <w:t>（此</w:t>
      </w:r>
      <w:r>
        <w:t>例子</w:t>
      </w:r>
      <w:r>
        <w:rPr>
          <w:rFonts w:hint="eastAsia"/>
        </w:rPr>
        <w:t>中</w:t>
      </w:r>
      <w:r>
        <w:t>设置的是姓名这个字段是主键</w:t>
      </w:r>
      <w:r>
        <w:rPr>
          <w:rFonts w:hint="eastAsia"/>
        </w:rPr>
        <w:t>）</w:t>
      </w:r>
      <w:r w:rsidR="002A4D35">
        <w:rPr>
          <w:rFonts w:hint="eastAsia"/>
        </w:rPr>
        <w:t>，点击</w:t>
      </w:r>
      <w:r w:rsidR="002A4D35">
        <w:t>确定，即可完成字段添加，如下图：</w:t>
      </w:r>
    </w:p>
    <w:p w:rsidR="002A4D35" w:rsidRDefault="002A4D35" w:rsidP="0007289F">
      <w:r>
        <w:rPr>
          <w:noProof/>
        </w:rPr>
        <w:lastRenderedPageBreak/>
        <w:drawing>
          <wp:inline distT="0" distB="0" distL="0" distR="0" wp14:anchorId="680B7827" wp14:editId="1F1FB0DA">
            <wp:extent cx="5274310" cy="2944495"/>
            <wp:effectExtent l="0" t="0" r="2540" b="825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4D35" w:rsidRPr="002A4D35" w:rsidRDefault="002A4D35" w:rsidP="0007289F">
      <w:r>
        <w:rPr>
          <w:noProof/>
        </w:rPr>
        <w:drawing>
          <wp:inline distT="0" distB="0" distL="0" distR="0" wp14:anchorId="3C99A769" wp14:editId="24E30D64">
            <wp:extent cx="5274310" cy="1517650"/>
            <wp:effectExtent l="0" t="0" r="2540" b="635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289F" w:rsidRDefault="0007289F" w:rsidP="0007289F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配置</w:t>
      </w:r>
      <w:r>
        <w:t>动作</w:t>
      </w:r>
      <w:r>
        <w:rPr>
          <w:rFonts w:hint="eastAsia"/>
        </w:rPr>
        <w:t>模板</w:t>
      </w:r>
    </w:p>
    <w:p w:rsidR="0007289F" w:rsidRDefault="0007289F" w:rsidP="0007289F"/>
    <w:p w:rsidR="0007289F" w:rsidRDefault="002A4D35" w:rsidP="0007289F">
      <w:r>
        <w:rPr>
          <w:rFonts w:hint="eastAsia"/>
        </w:rPr>
        <w:t>添加</w:t>
      </w:r>
      <w:r>
        <w:t>完外部字段组后，还需要配置动作模板才能查看外部数据</w:t>
      </w:r>
    </w:p>
    <w:p w:rsidR="002A4D35" w:rsidRDefault="002A4D35" w:rsidP="0007289F">
      <w:r>
        <w:rPr>
          <w:rFonts w:hint="eastAsia"/>
        </w:rPr>
        <w:t>配置</w:t>
      </w:r>
      <w:r>
        <w:t>动作模板点击外部字段组字段属性</w:t>
      </w:r>
      <w:r>
        <w:rPr>
          <w:rFonts w:hint="eastAsia"/>
        </w:rPr>
        <w:t>处</w:t>
      </w:r>
      <w:r>
        <w:t>的编辑按钮，如下图</w:t>
      </w:r>
      <w:r>
        <w:rPr>
          <w:rFonts w:hint="eastAsia"/>
        </w:rPr>
        <w:t>圈红</w:t>
      </w:r>
      <w:r>
        <w:t>的按钮：</w:t>
      </w:r>
    </w:p>
    <w:p w:rsidR="002A4D35" w:rsidRDefault="002A4D35" w:rsidP="0007289F">
      <w:r>
        <w:rPr>
          <w:noProof/>
        </w:rPr>
        <w:drawing>
          <wp:inline distT="0" distB="0" distL="0" distR="0" wp14:anchorId="464320FD" wp14:editId="1EB7249F">
            <wp:extent cx="5274310" cy="1522730"/>
            <wp:effectExtent l="0" t="0" r="2540" b="127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2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4D35" w:rsidRDefault="002A4D35" w:rsidP="0007289F"/>
    <w:p w:rsidR="002A4D35" w:rsidRDefault="002A4D35" w:rsidP="0007289F">
      <w:r>
        <w:rPr>
          <w:rFonts w:hint="eastAsia"/>
        </w:rPr>
        <w:t>点击编辑</w:t>
      </w:r>
      <w:r>
        <w:t>按钮之后弹出编辑对话框</w:t>
      </w:r>
      <w:r>
        <w:rPr>
          <w:rFonts w:hint="eastAsia"/>
        </w:rPr>
        <w:t>，如</w:t>
      </w:r>
      <w:r>
        <w:t>下图：</w:t>
      </w:r>
    </w:p>
    <w:p w:rsidR="002A4D35" w:rsidRDefault="002A4D35" w:rsidP="0007289F">
      <w:r>
        <w:rPr>
          <w:noProof/>
        </w:rPr>
        <w:lastRenderedPageBreak/>
        <w:drawing>
          <wp:inline distT="0" distB="0" distL="0" distR="0" wp14:anchorId="3FCEEF97" wp14:editId="06BED027">
            <wp:extent cx="5274310" cy="2720340"/>
            <wp:effectExtent l="0" t="0" r="2540" b="381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4D35" w:rsidRDefault="002A4D35" w:rsidP="0007289F">
      <w:r>
        <w:rPr>
          <w:rFonts w:hint="eastAsia"/>
        </w:rPr>
        <w:t>目前</w:t>
      </w:r>
      <w:r>
        <w:t>仅支持查询，查看，同步三种动作类型</w:t>
      </w:r>
    </w:p>
    <w:p w:rsidR="002A4D35" w:rsidRDefault="002A4D35" w:rsidP="0007289F">
      <w:r>
        <w:rPr>
          <w:rFonts w:hint="eastAsia"/>
        </w:rPr>
        <w:t>查询</w:t>
      </w:r>
      <w:r>
        <w:t>动作对应魔方的记录列表</w:t>
      </w:r>
    </w:p>
    <w:p w:rsidR="002A4D35" w:rsidRDefault="002A4D35" w:rsidP="0007289F">
      <w:r>
        <w:rPr>
          <w:rFonts w:hint="eastAsia"/>
        </w:rPr>
        <w:t>查看</w:t>
      </w:r>
      <w:r>
        <w:t>动作对应于魔方的查看</w:t>
      </w:r>
      <w:r>
        <w:rPr>
          <w:rFonts w:hint="eastAsia"/>
        </w:rPr>
        <w:t>单条</w:t>
      </w:r>
      <w:r>
        <w:t>记录</w:t>
      </w:r>
    </w:p>
    <w:p w:rsidR="002A4D35" w:rsidRDefault="002A4D35" w:rsidP="0007289F">
      <w:r>
        <w:rPr>
          <w:rFonts w:hint="eastAsia"/>
        </w:rPr>
        <w:t>同步</w:t>
      </w:r>
      <w:r>
        <w:t>动作</w:t>
      </w:r>
      <w:r>
        <w:rPr>
          <w:rFonts w:hint="eastAsia"/>
        </w:rPr>
        <w:t>是</w:t>
      </w:r>
      <w:r>
        <w:t>为了定时</w:t>
      </w:r>
      <w:r>
        <w:rPr>
          <w:rFonts w:hint="eastAsia"/>
        </w:rPr>
        <w:t>更新</w:t>
      </w:r>
      <w:r>
        <w:t>外部</w:t>
      </w:r>
      <w:r>
        <w:rPr>
          <w:rFonts w:hint="eastAsia"/>
        </w:rPr>
        <w:t>数据源新增</w:t>
      </w:r>
      <w:r>
        <w:t>和修改的记录</w:t>
      </w:r>
    </w:p>
    <w:p w:rsidR="007E5BB2" w:rsidRDefault="007E5BB2" w:rsidP="0007289F"/>
    <w:p w:rsidR="002A4D35" w:rsidRDefault="002A4D35" w:rsidP="0007289F">
      <w:r>
        <w:rPr>
          <w:rFonts w:hint="eastAsia"/>
        </w:rPr>
        <w:t>查询</w:t>
      </w:r>
      <w:r>
        <w:t>动作定义如下：</w:t>
      </w:r>
    </w:p>
    <w:p w:rsidR="002A4D35" w:rsidRPr="007E5BB2" w:rsidRDefault="002A4D35" w:rsidP="0007289F">
      <w:pPr>
        <w:rPr>
          <w:color w:val="FF0000"/>
        </w:rPr>
      </w:pPr>
      <w:r w:rsidRPr="007E5BB2">
        <w:rPr>
          <w:rFonts w:hint="eastAsia"/>
          <w:color w:val="FF0000"/>
        </w:rPr>
        <w:t>动作</w:t>
      </w:r>
      <w:r w:rsidRPr="007E5BB2">
        <w:rPr>
          <w:color w:val="FF0000"/>
        </w:rPr>
        <w:t>类型：查询</w:t>
      </w:r>
    </w:p>
    <w:p w:rsidR="002A4D35" w:rsidRPr="007E5BB2" w:rsidRDefault="002A4D35" w:rsidP="0007289F">
      <w:pPr>
        <w:rPr>
          <w:color w:val="FF0000"/>
        </w:rPr>
      </w:pPr>
      <w:r w:rsidRPr="007E5BB2">
        <w:rPr>
          <w:rFonts w:hint="eastAsia"/>
          <w:color w:val="FF0000"/>
        </w:rPr>
        <w:t>记录</w:t>
      </w:r>
      <w:r w:rsidRPr="007E5BB2">
        <w:rPr>
          <w:color w:val="FF0000"/>
        </w:rPr>
        <w:t>树路径：</w:t>
      </w:r>
      <w:r w:rsidRPr="007E5BB2">
        <w:rPr>
          <w:rFonts w:hint="eastAsia"/>
          <w:color w:val="FF0000"/>
        </w:rPr>
        <w:t>/</w:t>
      </w:r>
      <w:r w:rsidRPr="007E5BB2">
        <w:rPr>
          <w:color w:val="FF0000"/>
        </w:rPr>
        <w:t>feed/</w:t>
      </w:r>
      <w:proofErr w:type="spellStart"/>
      <w:r w:rsidRPr="007E5BB2">
        <w:rPr>
          <w:color w:val="FF0000"/>
        </w:rPr>
        <w:t>totalCount</w:t>
      </w:r>
      <w:proofErr w:type="spellEnd"/>
      <w:r w:rsidRPr="007E5BB2">
        <w:rPr>
          <w:rFonts w:hint="eastAsia"/>
          <w:color w:val="FF0000"/>
        </w:rPr>
        <w:t>（点击</w:t>
      </w:r>
      <w:r w:rsidRPr="007E5BB2">
        <w:rPr>
          <w:color w:val="FF0000"/>
        </w:rPr>
        <w:t>后面的选择按钮选择</w:t>
      </w:r>
      <w:r w:rsidRPr="007E5BB2">
        <w:rPr>
          <w:rFonts w:hint="eastAsia"/>
          <w:color w:val="FF0000"/>
        </w:rPr>
        <w:t>路径</w:t>
      </w:r>
      <w:r w:rsidRPr="007E5BB2">
        <w:rPr>
          <w:color w:val="FF0000"/>
        </w:rPr>
        <w:t>，一</w:t>
      </w:r>
      <w:r w:rsidRPr="007E5BB2">
        <w:rPr>
          <w:rFonts w:hint="eastAsia"/>
          <w:color w:val="FF0000"/>
        </w:rPr>
        <w:t>般</w:t>
      </w:r>
      <w:r w:rsidRPr="007E5BB2">
        <w:rPr>
          <w:color w:val="FF0000"/>
        </w:rPr>
        <w:t>选择</w:t>
      </w:r>
      <w:proofErr w:type="spellStart"/>
      <w:r w:rsidRPr="007E5BB2">
        <w:rPr>
          <w:color w:val="FF0000"/>
        </w:rPr>
        <w:t>totalCount</w:t>
      </w:r>
      <w:proofErr w:type="spellEnd"/>
      <w:r w:rsidRPr="007E5BB2">
        <w:rPr>
          <w:color w:val="FF0000"/>
        </w:rPr>
        <w:t>所在节点，但也要视具体</w:t>
      </w:r>
      <w:proofErr w:type="spellStart"/>
      <w:r w:rsidRPr="007E5BB2">
        <w:rPr>
          <w:color w:val="FF0000"/>
        </w:rPr>
        <w:t>webservice</w:t>
      </w:r>
      <w:proofErr w:type="spellEnd"/>
      <w:r w:rsidRPr="007E5BB2">
        <w:rPr>
          <w:color w:val="FF0000"/>
        </w:rPr>
        <w:t>而定</w:t>
      </w:r>
      <w:r w:rsidRPr="007E5BB2">
        <w:rPr>
          <w:rFonts w:hint="eastAsia"/>
          <w:color w:val="FF0000"/>
        </w:rPr>
        <w:t>）</w:t>
      </w:r>
    </w:p>
    <w:p w:rsidR="002A4D35" w:rsidRPr="007E5BB2" w:rsidRDefault="002A4D35" w:rsidP="0007289F">
      <w:pPr>
        <w:rPr>
          <w:color w:val="FF0000"/>
        </w:rPr>
      </w:pPr>
      <w:r w:rsidRPr="007E5BB2">
        <w:rPr>
          <w:rFonts w:hint="eastAsia"/>
          <w:color w:val="FF0000"/>
        </w:rPr>
        <w:t>服务</w:t>
      </w:r>
      <w:r w:rsidRPr="007E5BB2">
        <w:rPr>
          <w:color w:val="FF0000"/>
        </w:rPr>
        <w:t>地址模板：</w:t>
      </w:r>
    </w:p>
    <w:p w:rsidR="002A4D35" w:rsidRPr="007E5BB2" w:rsidRDefault="007E5BB2" w:rsidP="0007289F">
      <w:pPr>
        <w:rPr>
          <w:color w:val="FF0000"/>
        </w:rPr>
      </w:pPr>
      <w:r w:rsidRPr="007E5BB2">
        <w:rPr>
          <w:color w:val="FF0000"/>
        </w:rPr>
        <w:t>/magicflu/service/s/00000000-0000-0000-0000-000000000000/forms/70745ac9-fe41-4ba2-bb65-1b2acd2e14fe/records/feed?&amp;start=0&amp;limit=16&amp;bq=updated(orderby)%3Adesc</w:t>
      </w:r>
    </w:p>
    <w:p w:rsidR="007E5BB2" w:rsidRPr="007E5BB2" w:rsidRDefault="007E5BB2" w:rsidP="0007289F">
      <w:pPr>
        <w:rPr>
          <w:color w:val="FF0000"/>
        </w:rPr>
      </w:pPr>
      <w:r w:rsidRPr="007E5BB2">
        <w:rPr>
          <w:rFonts w:hint="eastAsia"/>
          <w:color w:val="FF0000"/>
        </w:rPr>
        <w:t>调用</w:t>
      </w:r>
      <w:r w:rsidRPr="007E5BB2">
        <w:rPr>
          <w:color w:val="FF0000"/>
        </w:rPr>
        <w:t>方式：GET</w:t>
      </w:r>
    </w:p>
    <w:p w:rsidR="007E5BB2" w:rsidRPr="007E5BB2" w:rsidRDefault="007E5BB2" w:rsidP="0007289F">
      <w:pPr>
        <w:rPr>
          <w:color w:val="FF0000"/>
        </w:rPr>
      </w:pPr>
      <w:r w:rsidRPr="007E5BB2">
        <w:rPr>
          <w:rFonts w:hint="eastAsia"/>
          <w:color w:val="FF0000"/>
        </w:rPr>
        <w:t>参数</w:t>
      </w:r>
      <w:r w:rsidRPr="007E5BB2">
        <w:rPr>
          <w:color w:val="FF0000"/>
        </w:rPr>
        <w:t>：暂无</w:t>
      </w:r>
    </w:p>
    <w:p w:rsidR="007E5BB2" w:rsidRDefault="007E5BB2" w:rsidP="0007289F">
      <w:r>
        <w:rPr>
          <w:noProof/>
        </w:rPr>
        <w:drawing>
          <wp:inline distT="0" distB="0" distL="0" distR="0" wp14:anchorId="6093069B" wp14:editId="408A5608">
            <wp:extent cx="5274310" cy="2337435"/>
            <wp:effectExtent l="0" t="0" r="2540" b="571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3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5BB2" w:rsidRDefault="007E5BB2" w:rsidP="0007289F"/>
    <w:p w:rsidR="007E5BB2" w:rsidRDefault="007E5BB2" w:rsidP="007E5BB2">
      <w:r>
        <w:rPr>
          <w:rFonts w:hint="eastAsia"/>
        </w:rPr>
        <w:t>查看</w:t>
      </w:r>
      <w:r>
        <w:t>动作定义如下：</w:t>
      </w:r>
    </w:p>
    <w:p w:rsidR="007E5BB2" w:rsidRPr="007E5BB2" w:rsidRDefault="007E5BB2" w:rsidP="007E5BB2">
      <w:pPr>
        <w:rPr>
          <w:color w:val="FF0000"/>
        </w:rPr>
      </w:pPr>
      <w:r w:rsidRPr="007E5BB2">
        <w:rPr>
          <w:rFonts w:hint="eastAsia"/>
          <w:color w:val="FF0000"/>
        </w:rPr>
        <w:t>动作</w:t>
      </w:r>
      <w:r w:rsidRPr="007E5BB2">
        <w:rPr>
          <w:color w:val="FF0000"/>
        </w:rPr>
        <w:t>类型：</w:t>
      </w:r>
      <w:r>
        <w:rPr>
          <w:rFonts w:hint="eastAsia"/>
          <w:color w:val="FF0000"/>
        </w:rPr>
        <w:t>查看</w:t>
      </w:r>
    </w:p>
    <w:p w:rsidR="007E5BB2" w:rsidRPr="007E5BB2" w:rsidRDefault="007E5BB2" w:rsidP="007E5BB2">
      <w:pPr>
        <w:rPr>
          <w:color w:val="FF0000"/>
        </w:rPr>
      </w:pPr>
      <w:r w:rsidRPr="007E5BB2">
        <w:rPr>
          <w:rFonts w:hint="eastAsia"/>
          <w:color w:val="FF0000"/>
        </w:rPr>
        <w:t>服务</w:t>
      </w:r>
      <w:r w:rsidRPr="007E5BB2">
        <w:rPr>
          <w:color w:val="FF0000"/>
        </w:rPr>
        <w:t>地址模板：</w:t>
      </w:r>
    </w:p>
    <w:p w:rsidR="007E5BB2" w:rsidRPr="007E5BB2" w:rsidRDefault="00AF4A74" w:rsidP="007E5BB2">
      <w:pPr>
        <w:rPr>
          <w:color w:val="FF0000"/>
        </w:rPr>
      </w:pPr>
      <w:r w:rsidRPr="00AF4A74">
        <w:rPr>
          <w:color w:val="FF0000"/>
        </w:rPr>
        <w:lastRenderedPageBreak/>
        <w:t>/magicflu/service/s/00000000-0000-0000-0000-000000000000/forms/70745ac9-fe41-4ba2-bb65-1b2acd2e14fe/records/feed?&amp;s</w:t>
      </w:r>
      <w:r w:rsidR="00461AB2">
        <w:rPr>
          <w:color w:val="FF0000"/>
        </w:rPr>
        <w:t>tart=0&amp;limit=16&amp;bq=xingming(eq)</w:t>
      </w:r>
      <w:r w:rsidR="00461AB2">
        <w:rPr>
          <w:rFonts w:hint="eastAsia"/>
          <w:color w:val="FF0000"/>
        </w:rPr>
        <w:t>:</w:t>
      </w:r>
      <w:r w:rsidRPr="00AF4A74">
        <w:rPr>
          <w:color w:val="FF0000"/>
        </w:rPr>
        <w:t>#MF{$MF(xingming)$ }#</w:t>
      </w:r>
      <w:r w:rsidR="007E5BB2" w:rsidRPr="007E5BB2">
        <w:rPr>
          <w:rFonts w:hint="eastAsia"/>
          <w:color w:val="FF0000"/>
        </w:rPr>
        <w:t>调用</w:t>
      </w:r>
      <w:r w:rsidR="007E5BB2" w:rsidRPr="007E5BB2">
        <w:rPr>
          <w:color w:val="FF0000"/>
        </w:rPr>
        <w:t>方式：GET</w:t>
      </w:r>
    </w:p>
    <w:p w:rsidR="007E5BB2" w:rsidRDefault="007E5BB2" w:rsidP="007E5BB2">
      <w:pPr>
        <w:rPr>
          <w:color w:val="FF0000"/>
        </w:rPr>
      </w:pPr>
      <w:r w:rsidRPr="007E5BB2">
        <w:rPr>
          <w:rFonts w:hint="eastAsia"/>
          <w:color w:val="FF0000"/>
        </w:rPr>
        <w:t>参数</w:t>
      </w:r>
      <w:r w:rsidRPr="007E5BB2">
        <w:rPr>
          <w:color w:val="FF0000"/>
        </w:rPr>
        <w:t>：暂无</w:t>
      </w:r>
      <w:bookmarkStart w:id="0" w:name="_GoBack"/>
      <w:bookmarkEnd w:id="0"/>
    </w:p>
    <w:p w:rsidR="00AF4A74" w:rsidRDefault="00AF4A74" w:rsidP="007E5BB2">
      <w:pPr>
        <w:rPr>
          <w:color w:val="FF0000"/>
        </w:rPr>
      </w:pPr>
      <w:r>
        <w:rPr>
          <w:noProof/>
        </w:rPr>
        <w:drawing>
          <wp:inline distT="0" distB="0" distL="0" distR="0" wp14:anchorId="200F4F04" wp14:editId="01A3FAAA">
            <wp:extent cx="5274310" cy="2143760"/>
            <wp:effectExtent l="0" t="0" r="2540" b="889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4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A74" w:rsidRDefault="00AF4A74" w:rsidP="007E5BB2">
      <w:pPr>
        <w:rPr>
          <w:color w:val="FF0000"/>
        </w:rPr>
      </w:pPr>
    </w:p>
    <w:p w:rsidR="00AF4A74" w:rsidRPr="007E5BB2" w:rsidRDefault="00AF4A74" w:rsidP="007E5BB2">
      <w:pPr>
        <w:rPr>
          <w:color w:val="FF0000"/>
        </w:rPr>
      </w:pPr>
    </w:p>
    <w:p w:rsidR="00AF4A74" w:rsidRPr="00616F14" w:rsidRDefault="00AF4A74" w:rsidP="00AF4A74">
      <w:pPr>
        <w:rPr>
          <w:color w:val="FF0000"/>
        </w:rPr>
      </w:pPr>
      <w:r w:rsidRPr="00616F14">
        <w:rPr>
          <w:rFonts w:hint="eastAsia"/>
          <w:color w:val="FF0000"/>
        </w:rPr>
        <w:t>同步</w:t>
      </w:r>
      <w:r w:rsidRPr="00616F14">
        <w:rPr>
          <w:color w:val="FF0000"/>
        </w:rPr>
        <w:t>动作定义如下：</w:t>
      </w:r>
    </w:p>
    <w:p w:rsidR="007E5BB2" w:rsidRDefault="00F66064" w:rsidP="0007289F">
      <w:pPr>
        <w:rPr>
          <w:color w:val="FF0000"/>
        </w:rPr>
      </w:pPr>
      <w:r>
        <w:rPr>
          <w:rFonts w:hint="eastAsia"/>
          <w:color w:val="FF0000"/>
        </w:rPr>
        <w:t>同步动作定义</w:t>
      </w:r>
      <w:r>
        <w:rPr>
          <w:color w:val="FF0000"/>
        </w:rPr>
        <w:t>与查询动作没有区别，启用定时同步的情况下，系统会自动把查询结果做同步处理．</w:t>
      </w:r>
      <w:r w:rsidR="00346E23">
        <w:rPr>
          <w:rFonts w:hint="eastAsia"/>
          <w:color w:val="FF0000"/>
        </w:rPr>
        <w:t>处理方式如下：</w:t>
      </w:r>
    </w:p>
    <w:p w:rsidR="00346E23" w:rsidRDefault="00346E23" w:rsidP="0007289F">
      <w:pPr>
        <w:rPr>
          <w:color w:val="FF0000"/>
        </w:rPr>
      </w:pPr>
      <w:r>
        <w:rPr>
          <w:rFonts w:hint="eastAsia"/>
          <w:color w:val="FF0000"/>
        </w:rPr>
        <w:t>1</w:t>
      </w:r>
      <w:r>
        <w:rPr>
          <w:color w:val="FF0000"/>
        </w:rPr>
        <w:t xml:space="preserve"> </w:t>
      </w:r>
      <w:r>
        <w:rPr>
          <w:rFonts w:hint="eastAsia"/>
          <w:color w:val="FF0000"/>
        </w:rPr>
        <w:t>如果选择增量，则每次同步动作返回的数据系统都会新增到表单中，如果选择不存在则创建，系统会根据主键字段进行查询，如果该条记录已经被同步过，则会更新该记录，如果没有同步过则新建。</w:t>
      </w:r>
    </w:p>
    <w:p w:rsidR="003D0A61" w:rsidRPr="003D0A61" w:rsidRDefault="003D0A61" w:rsidP="0007289F">
      <w:pPr>
        <w:rPr>
          <w:color w:val="FF0000"/>
        </w:rPr>
      </w:pPr>
      <w:r>
        <w:rPr>
          <w:rFonts w:hint="eastAsia"/>
          <w:color w:val="FF0000"/>
        </w:rPr>
        <w:t>2</w:t>
      </w:r>
      <w:r>
        <w:rPr>
          <w:color w:val="FF0000"/>
        </w:rPr>
        <w:t xml:space="preserve"> </w:t>
      </w:r>
      <w:r>
        <w:rPr>
          <w:rFonts w:hint="eastAsia"/>
          <w:color w:val="FF0000"/>
        </w:rPr>
        <w:t>如果启用自动翻页，则系统会从开始页码，按照每页记录数，一页页的进行数据同步，在数据量超出1000条时需要使用。</w:t>
      </w:r>
    </w:p>
    <w:p w:rsidR="00406334" w:rsidRDefault="00346E23" w:rsidP="0007289F">
      <w:r>
        <w:rPr>
          <w:noProof/>
        </w:rPr>
        <w:drawing>
          <wp:inline distT="0" distB="0" distL="0" distR="0" wp14:anchorId="2E76A950" wp14:editId="1A9BC055">
            <wp:extent cx="5274310" cy="202184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2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34" w:rsidRDefault="00406334" w:rsidP="0007289F"/>
    <w:p w:rsidR="0012176E" w:rsidRPr="007E5BB2" w:rsidRDefault="0012176E" w:rsidP="0007289F">
      <w:r>
        <w:rPr>
          <w:rFonts w:hint="eastAsia"/>
        </w:rPr>
        <w:t>定义完</w:t>
      </w:r>
      <w:r>
        <w:t>动作模板之后，保存表单</w:t>
      </w:r>
      <w:r>
        <w:rPr>
          <w:rFonts w:hint="eastAsia"/>
        </w:rPr>
        <w:t>，</w:t>
      </w:r>
      <w:r>
        <w:t>进入到记录列表界面，即可看到web service外部查询的数据。</w:t>
      </w:r>
    </w:p>
    <w:sectPr w:rsidR="0012176E" w:rsidRPr="007E5B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E2A6F"/>
    <w:multiLevelType w:val="hybridMultilevel"/>
    <w:tmpl w:val="EE329224"/>
    <w:lvl w:ilvl="0" w:tplc="A5D210E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0" w:nlCheck="1" w:checkStyle="0"/>
  <w:activeWritingStyle w:appName="MSWord" w:lang="zh-CN" w:vendorID="64" w:dllVersion="0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3A0"/>
    <w:rsid w:val="0000116E"/>
    <w:rsid w:val="00065E3B"/>
    <w:rsid w:val="0007289F"/>
    <w:rsid w:val="0012176E"/>
    <w:rsid w:val="001D427A"/>
    <w:rsid w:val="002A4D35"/>
    <w:rsid w:val="00346E23"/>
    <w:rsid w:val="0037281F"/>
    <w:rsid w:val="003D0A61"/>
    <w:rsid w:val="003F2956"/>
    <w:rsid w:val="00406334"/>
    <w:rsid w:val="0044687B"/>
    <w:rsid w:val="00461AB2"/>
    <w:rsid w:val="00604695"/>
    <w:rsid w:val="00616F14"/>
    <w:rsid w:val="007E5BB2"/>
    <w:rsid w:val="00AF4A74"/>
    <w:rsid w:val="00C933A0"/>
    <w:rsid w:val="00CE4A94"/>
    <w:rsid w:val="00F66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43689"/>
  <w15:chartTrackingRefBased/>
  <w15:docId w15:val="{7D973F88-5F9C-4F4A-8469-6B6CD9761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289F"/>
    <w:pPr>
      <w:ind w:firstLineChars="200" w:firstLine="420"/>
    </w:pPr>
  </w:style>
  <w:style w:type="paragraph" w:styleId="a4">
    <w:name w:val="Title"/>
    <w:basedOn w:val="a"/>
    <w:next w:val="a"/>
    <w:link w:val="a5"/>
    <w:uiPriority w:val="10"/>
    <w:qFormat/>
    <w:rsid w:val="00CE4A9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5">
    <w:name w:val="标题 字符"/>
    <w:basedOn w:val="a0"/>
    <w:link w:val="a4"/>
    <w:uiPriority w:val="10"/>
    <w:rsid w:val="00CE4A94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6">
    <w:name w:val="Hyperlink"/>
    <w:basedOn w:val="a0"/>
    <w:uiPriority w:val="99"/>
    <w:unhideWhenUsed/>
    <w:rsid w:val="00065E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92.168.0.95:999" TargetMode="External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7</Pages>
  <Words>260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26</cp:revision>
  <dcterms:created xsi:type="dcterms:W3CDTF">2017-01-16T04:14:00Z</dcterms:created>
  <dcterms:modified xsi:type="dcterms:W3CDTF">2017-02-16T04:17:00Z</dcterms:modified>
</cp:coreProperties>
</file>